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قراءة الأخر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ابراهيم أحمد ملحم/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