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مناهج البحث و تحقيق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زكريا عناني/ د سعيدة محمد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رسومات وجداول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الأسس المنهجية/ البيوغرافيا/ تحقيق النصوص/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