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المقارن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يوسف بكار/ د خليل الشيخ/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