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إلى التحليل اللساني للخطاب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نعمان بوقرة/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الخطاب الشعري/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