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بدر شاكر السياب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انطنيوس بطرس/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