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تناص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حديث/ النقد العربي/ التناص/ النقد المقار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