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التناص 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 الدين 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الحديث/ النقد العربي/ التناص/ النقد المقارن/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