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محرزي 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9961006412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النفقات العامة/ الايرادات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