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طيف بن أشنه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1030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أسمالية/ الايديولوجية/ الكين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