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تسيير ميزانيات المؤسسة الإقتصادية المستقلة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 التقديرية/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