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أساسيات العمل المصرفي الإسلامي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محمود حسن صوان/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9789957111779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الرقابة/ المصارف/ الأموال/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