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والسياسة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رحيم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9957181084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الاقتصاد الاسلامي/ الفكر النقدي/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