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محاسبةالشركات أموال-أشخاص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د هيثم العبادي/ أ فوز الدين أبوجاموس/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الشركات/ قانون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