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في علم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غادة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