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Terre planète vivante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Alain Foucault/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Vuibert/ </w:t>
            </w:r>
          </w:p>
        </w:tc>
      </w:tr>
      <w:tr>
        <w:trPr>
          <w:trHeight w:val="567"/>
        </w:trPr>
        <w:tc>
          <w:tcPr>
            <w:tcW w:type="dxa" w:w="3000"/>
          </w:tcPr>
          <w:p>
            <w:r>
              <w:t>عدد الصفحات</w:t>
            </w:r>
          </w:p>
        </w:tc>
        <w:tc>
          <w:tcPr>
            <w:tcW w:type="dxa" w:w="7000"/>
          </w:tcPr>
          <w:p>
            <w:r>
              <w:t>202p.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9782711752942</w:t>
            </w:r>
          </w:p>
        </w:tc>
      </w:tr>
    </w:tbl>
    <w:p>
      <w:pPr>
        <w:pStyle w:val="Heading3"/>
      </w:pPr>
      <w:r>
        <w:t>ملخص</w:t>
      </w:r>
    </w:p>
    <w:p>
      <w:r>
        <w:t>La nature forme un système dont tous les éléments sont interdépendants. Cette idée est la toile de fond de ce livre où il est question de notre planète et de la vie qui s'y est développée.</w:t>
        <w:br/>
        <w:br/>
        <w:br/>
        <w:br/>
        <w:t>En quoi les roches et les fossiles constituent-ils les archives de la Terre ? Comment a-t-on mesuré l'âge du globe ? Où peut-on rechercher l'origine de la vie ? Pourquoi certaines espèces, comme les dinosaures ou les mammouths, ont-elles brusquement disparu ? L'étude du passé peut-elle vraiment nous renseigner sur l'avenir de la planète ? Qu'est-ce que le "petit âge glaciaire" et à quoi les variations climatiques sont-elles dues ? Les activités humaines influencent-elles irrémédiablement l'évolution du climat ? Saurons-nous nous adapter aux changements et quel en sera le prix ?</w:t>
        <w:br/>
        <w:br/>
        <w:br/>
        <w:br/>
        <w:t>Autant de questions auxquelles cet ouvrage nous aide à répondre à l'appui des connaissances dont se composent actuellement les sciences de la Terre et du vivant.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