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Jacky Okaka/ Isabelle Comyn-Wattiau/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9782711786787</w:t>
            </w:r>
          </w:p>
        </w:tc>
      </w:tr>
    </w:tbl>
    <w:p>
      <w:pPr>
        <w:pStyle w:val="Heading3"/>
      </w:pPr>
      <w:r>
        <w:t>ملخص</w:t>
      </w:r>
    </w:p>
    <w:p>
      <w:r>
        <w:t>L'ouvrage offre une description pratique et complète des quatre phases de la mise en place d'une base de données relationnelle :</w:t>
        <w:br/>
        <w:br/>
        <w:t>"</w:t>
        <w:tab/>
        <w:t>modélisation conceptuelle (modèle de données, méthode de conception, etc.) ;</w:t>
        <w:br/>
        <w:br/>
        <w:t>"</w:t>
        <w:tab/>
        <w:t>conception logique (modèle relationnel, règles de transformation) ;</w:t>
        <w:br/>
        <w:br/>
        <w:t>"</w:t>
        <w:tab/>
        <w:t>conception physique (schéma physique, mode de stockage, optimisation, etc.) ;</w:t>
        <w:br/>
        <w:br/>
        <w:t>"</w:t>
        <w:tab/>
        <w:t>mise en oeuvre (langages de définition et de manipulation de données, algèbre relationnelle).</w:t>
        <w:br/>
        <w:br/>
        <w:t>Pour prendre en compte les bases de données existantes, une phase de rétroconception est décrite.</w:t>
        <w:br/>
        <w:br/>
        <w:t>Chaque chapitre débute par la présentation des concepts et techniques utilisés, puis trois résolutions de cas pratiques tirés de cas réels sont détaillées. Des exercices corrigés sont également proposés.</w:t>
        <w:br/>
        <w:br/>
        <w:t>Cet ouvrage s'adresse tant aux étudiants de l'enseignement supérieur en informatique et/ou gestion qu'aux professionnels désireux de vérifier, actualiser et compléter leurs connaissances dans le domaine de la conception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