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et straté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 Ch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696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