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حسب البرنامج الرسمي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زغيب مليكة/ بوشنقير ميلود/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التقييم المالي/ المشاريع الاستثمارية/ التسيير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