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حسب البرنامج الرسمي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مليكة/ بوشنقير ميلود/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التقييم المالي/ المشاريع الاستثمارية/ التسيير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