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الإطار القانوني لمكافحة غسل الأموال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لعشب علي/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ديوان المطبوعات الجامعية/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171ص.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9789961011089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غسل الأموال/ القانون/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