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النقدي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إبن خلدون/ إحسان عباس/ البنيويون/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الأدبي/ الخطاب النقدي/ النقد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