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الجمالي وتاريخ الفن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راوية عبد المنعم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 الجمالية/ القيم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