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Controversies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Barbara Seidlhofer/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9780194374446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