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 والمصارف المرك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مصارف/ النقود/ التضخم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