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الأدب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عادل جابر صالح محمد/ د شفيق محمد الرقب/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العصر الجاهلي/ تاريخ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