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الحداثة في شعر حسان بن ثابت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فوزية سعيود/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