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الجباية في تمويل التنمية المحلية -بلدية ميلة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هاجر بو طبجة/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