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البنوك الإسلامية بالبنك المركزي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بوجردة محمد/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