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التوكيد في سورة يوسف دراسة نحوية 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بن بوعون/ زينب فرحات/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