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والحنين عند شعراء المهجر "ايليا أبو ماضي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طبال/ أمال بوقطوش/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