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النحو في الطور الثانوي-السنة الأولى آداب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نورة بولحموتة/ وسام زواغي/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