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تراتيجيات الخطاب القصصي قصة"الحمامات المهاجرة"لزليخة السعودي"أنك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ناء بلمرابط/ أيمان عبد العزيز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