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رواية"فوضى الحواس"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زوينة بوخطوطة/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