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جدلية الإنسان والزمان في مسرحية"أهل الكهف"لتوفيق الحكيم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الهام بوقرن/ شاهيناز قاسمي/ حيدر اسمهان(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