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طفولة عند أحمد شو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مة بن زهرة/ آسيا بوصبوع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