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الإختلاف النحوي بين مدرستي"البصرةوالكوفة"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وسيلة بعوش/ مريم خلاف/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