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tégrales double et trible et leu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kab Ahlem/ hamri nasr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