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بين النظرية و الأسلوب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باتريك شارودو/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لسانيات/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