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سلطة النص اعلى دالات الشكل البلاغي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فايز القرعان/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9789957702328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