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السيد 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المشتقات المالية/ سوق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