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اون المصرف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ق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مصرفي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