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علاقات العامة والإ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هير ياسين الطاه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اعلان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