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أحمد عبد النبي/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النظام المالي/ الظروف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