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المحاسبي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عمر السيد حسنين/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القوائم المالية/ القياس المحاسبي/ النظرية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