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المالية والنمو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 كريم حمزة/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