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المالية والنمو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كريم حمزة/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