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الأعمال الموجهة في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غناي زكية/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المنهجية/ القانون المدني/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