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العربية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الإيقاع الشعري/ التدوير/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