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 ليلة وليلة في نظرية الادب الانكليزي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مركز الانماء القومي/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