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تدريس البلاغة العربية بين المناهج المستعملة واللسانيات التداولية ''مرحلة التعليم الثانوي''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عليوش روفية/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