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هكذا خلقت ''لـمحمد حسين هيكل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بلواد/ قرايري عمار (مشرفا)/ هدى رواب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