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وير ايرادات الموازن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حياة بن إسماع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إيتراك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وازنة العامة/ الزكا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