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morphologique du figuier (ficus carica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DJADLI  Nadia/ MEGHZILI Hizia/ soufi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