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morphologique du figuier (ficus carica 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DJADLI  Nadia/ MEGHZILI Hizia/ soufi 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